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1E6B" w14:textId="3CFFD061" w:rsidR="006722F8" w:rsidRDefault="00187268" w:rsidP="00187268">
      <w:pPr>
        <w:jc w:val="center"/>
        <w:rPr>
          <w:rFonts w:ascii="Garamond" w:hAnsi="Garamond"/>
          <w:b/>
          <w:bCs/>
          <w:sz w:val="24"/>
          <w:szCs w:val="24"/>
        </w:rPr>
      </w:pPr>
      <w:r w:rsidRPr="00187268">
        <w:rPr>
          <w:rFonts w:ascii="Garamond" w:hAnsi="Garamond"/>
          <w:b/>
          <w:bCs/>
          <w:sz w:val="24"/>
          <w:szCs w:val="24"/>
        </w:rPr>
        <w:t>ARPA Committee Ideas for Selectboard</w:t>
      </w:r>
    </w:p>
    <w:p w14:paraId="3CE9F912" w14:textId="394E8BA1" w:rsidR="00E662FC" w:rsidRPr="00187268" w:rsidRDefault="00E662FC" w:rsidP="00187268">
      <w:pPr>
        <w:jc w:val="center"/>
        <w:rPr>
          <w:rFonts w:ascii="Garamond" w:hAnsi="Garamond"/>
          <w:b/>
          <w:bCs/>
          <w:sz w:val="24"/>
          <w:szCs w:val="24"/>
        </w:rPr>
      </w:pPr>
      <w:r>
        <w:rPr>
          <w:rFonts w:ascii="Garamond" w:hAnsi="Garamond"/>
          <w:b/>
          <w:bCs/>
          <w:sz w:val="24"/>
          <w:szCs w:val="24"/>
        </w:rPr>
        <w:t>June 2022</w:t>
      </w:r>
    </w:p>
    <w:p w14:paraId="229B41BC" w14:textId="39358C82" w:rsidR="00187268" w:rsidRDefault="00187268">
      <w:pPr>
        <w:rPr>
          <w:rFonts w:ascii="Garamond" w:hAnsi="Garamond"/>
          <w:sz w:val="24"/>
          <w:szCs w:val="24"/>
        </w:rPr>
      </w:pPr>
    </w:p>
    <w:p w14:paraId="565C2E71" w14:textId="1572F76C" w:rsidR="00187268" w:rsidRDefault="00187268">
      <w:pPr>
        <w:rPr>
          <w:rFonts w:ascii="Garamond" w:hAnsi="Garamond"/>
          <w:b/>
          <w:bCs/>
          <w:sz w:val="24"/>
          <w:szCs w:val="24"/>
        </w:rPr>
      </w:pPr>
      <w:r w:rsidRPr="00187268">
        <w:rPr>
          <w:rFonts w:ascii="Garamond" w:hAnsi="Garamond"/>
          <w:b/>
          <w:bCs/>
          <w:sz w:val="24"/>
          <w:szCs w:val="24"/>
        </w:rPr>
        <w:t xml:space="preserve">Ideas generated in </w:t>
      </w:r>
      <w:r w:rsidR="00E662FC">
        <w:rPr>
          <w:rFonts w:ascii="Garamond" w:hAnsi="Garamond"/>
          <w:b/>
          <w:bCs/>
          <w:sz w:val="24"/>
          <w:szCs w:val="24"/>
        </w:rPr>
        <w:t xml:space="preserve">four </w:t>
      </w:r>
      <w:r w:rsidRPr="00187268">
        <w:rPr>
          <w:rFonts w:ascii="Garamond" w:hAnsi="Garamond"/>
          <w:b/>
          <w:bCs/>
          <w:sz w:val="24"/>
          <w:szCs w:val="24"/>
        </w:rPr>
        <w:t>focus groups:</w:t>
      </w:r>
    </w:p>
    <w:p w14:paraId="21F5D13F" w14:textId="18F495BA" w:rsidR="00E527EF" w:rsidRPr="00E527EF" w:rsidRDefault="00E527EF">
      <w:pPr>
        <w:rPr>
          <w:rFonts w:ascii="Garamond" w:hAnsi="Garamond"/>
          <w:b/>
          <w:bCs/>
          <w:i/>
          <w:iCs/>
          <w:sz w:val="24"/>
          <w:szCs w:val="24"/>
        </w:rPr>
      </w:pPr>
      <w:r>
        <w:rPr>
          <w:rFonts w:ascii="Garamond" w:hAnsi="Garamond"/>
          <w:b/>
          <w:bCs/>
          <w:i/>
          <w:iCs/>
          <w:sz w:val="24"/>
          <w:szCs w:val="24"/>
        </w:rPr>
        <w:t>Problems</w:t>
      </w:r>
    </w:p>
    <w:p w14:paraId="2E4C3A6C" w14:textId="7908AF8B" w:rsidR="00187268" w:rsidRDefault="00187268" w:rsidP="00187268">
      <w:pPr>
        <w:pStyle w:val="ListParagraph"/>
        <w:numPr>
          <w:ilvl w:val="0"/>
          <w:numId w:val="2"/>
        </w:numPr>
        <w:rPr>
          <w:rFonts w:ascii="Garamond" w:hAnsi="Garamond"/>
          <w:sz w:val="24"/>
          <w:szCs w:val="24"/>
        </w:rPr>
      </w:pPr>
      <w:r>
        <w:rPr>
          <w:rFonts w:ascii="Garamond" w:hAnsi="Garamond"/>
          <w:sz w:val="24"/>
          <w:szCs w:val="24"/>
        </w:rPr>
        <w:t>All groups agreed that the biggest challenges facing Bristol are housing and childcare – these were problems before, but have been made worse/</w:t>
      </w:r>
      <w:r w:rsidR="001C0E8B">
        <w:rPr>
          <w:rFonts w:ascii="Garamond" w:hAnsi="Garamond"/>
          <w:sz w:val="24"/>
          <w:szCs w:val="24"/>
        </w:rPr>
        <w:t>more revealed by covid</w:t>
      </w:r>
    </w:p>
    <w:p w14:paraId="65F6425F" w14:textId="42BF8EEC" w:rsidR="00E527EF" w:rsidRDefault="00E527EF" w:rsidP="00E527EF">
      <w:pPr>
        <w:pStyle w:val="ListParagraph"/>
        <w:numPr>
          <w:ilvl w:val="0"/>
          <w:numId w:val="2"/>
        </w:numPr>
        <w:rPr>
          <w:rFonts w:ascii="Garamond" w:hAnsi="Garamond"/>
          <w:sz w:val="24"/>
          <w:szCs w:val="24"/>
        </w:rPr>
      </w:pPr>
      <w:r w:rsidRPr="00E527EF">
        <w:rPr>
          <w:rFonts w:ascii="Garamond" w:hAnsi="Garamond"/>
          <w:sz w:val="24"/>
          <w:szCs w:val="24"/>
        </w:rPr>
        <w:t xml:space="preserve">Covid stressed these already problematic areas such that nothing else can happen (no growth) without addressing these first. For example, we could hire a social worker/mental health professional to work with BPD but where will they live? Where will their children receive care? </w:t>
      </w:r>
    </w:p>
    <w:p w14:paraId="49DACFAC" w14:textId="13DBA38E" w:rsidR="00580C41" w:rsidRDefault="00B06AC8" w:rsidP="00E527EF">
      <w:pPr>
        <w:pStyle w:val="ListParagraph"/>
        <w:numPr>
          <w:ilvl w:val="0"/>
          <w:numId w:val="2"/>
        </w:numPr>
        <w:rPr>
          <w:rFonts w:ascii="Garamond" w:hAnsi="Garamond"/>
          <w:sz w:val="24"/>
          <w:szCs w:val="24"/>
        </w:rPr>
      </w:pPr>
      <w:r>
        <w:rPr>
          <w:rFonts w:ascii="Garamond" w:hAnsi="Garamond"/>
          <w:sz w:val="24"/>
          <w:szCs w:val="24"/>
        </w:rPr>
        <w:t>In addition to childcare generally, c</w:t>
      </w:r>
      <w:r w:rsidR="00580C41">
        <w:rPr>
          <w:rFonts w:ascii="Garamond" w:hAnsi="Garamond"/>
          <w:sz w:val="24"/>
          <w:szCs w:val="24"/>
        </w:rPr>
        <w:t>hildren’s mental</w:t>
      </w:r>
      <w:r w:rsidR="00EE383E">
        <w:rPr>
          <w:rFonts w:ascii="Garamond" w:hAnsi="Garamond"/>
          <w:sz w:val="24"/>
          <w:szCs w:val="24"/>
        </w:rPr>
        <w:t>/physical</w:t>
      </w:r>
      <w:r w:rsidR="00580C41">
        <w:rPr>
          <w:rFonts w:ascii="Garamond" w:hAnsi="Garamond"/>
          <w:sz w:val="24"/>
          <w:szCs w:val="24"/>
        </w:rPr>
        <w:t xml:space="preserve"> health</w:t>
      </w:r>
      <w:r w:rsidR="00EE383E">
        <w:rPr>
          <w:rFonts w:ascii="Garamond" w:hAnsi="Garamond"/>
          <w:sz w:val="24"/>
          <w:szCs w:val="24"/>
        </w:rPr>
        <w:t xml:space="preserve"> worsened with covid – they need more outdoor education and services</w:t>
      </w:r>
    </w:p>
    <w:p w14:paraId="52CD8BDC" w14:textId="6008350D" w:rsidR="00E527EF" w:rsidRPr="00E527EF" w:rsidRDefault="00E527EF" w:rsidP="00E527EF">
      <w:pPr>
        <w:rPr>
          <w:rFonts w:ascii="Garamond" w:hAnsi="Garamond"/>
          <w:b/>
          <w:bCs/>
          <w:i/>
          <w:iCs/>
          <w:sz w:val="24"/>
          <w:szCs w:val="24"/>
        </w:rPr>
      </w:pPr>
      <w:r>
        <w:rPr>
          <w:rFonts w:ascii="Garamond" w:hAnsi="Garamond"/>
          <w:b/>
          <w:bCs/>
          <w:i/>
          <w:iCs/>
          <w:sz w:val="24"/>
          <w:szCs w:val="24"/>
        </w:rPr>
        <w:t>Solutions</w:t>
      </w:r>
    </w:p>
    <w:p w14:paraId="335D2FF9" w14:textId="0AD84AFE" w:rsidR="00E527EF" w:rsidRPr="00E527EF" w:rsidRDefault="00596F4B" w:rsidP="00E527EF">
      <w:pPr>
        <w:pStyle w:val="ListParagraph"/>
        <w:numPr>
          <w:ilvl w:val="0"/>
          <w:numId w:val="2"/>
        </w:numPr>
        <w:rPr>
          <w:rFonts w:ascii="Garamond" w:hAnsi="Garamond"/>
          <w:sz w:val="24"/>
          <w:szCs w:val="24"/>
        </w:rPr>
      </w:pPr>
      <w:r>
        <w:rPr>
          <w:rFonts w:ascii="Garamond" w:hAnsi="Garamond"/>
          <w:sz w:val="24"/>
          <w:szCs w:val="24"/>
        </w:rPr>
        <w:t>G</w:t>
      </w:r>
      <w:r w:rsidR="00E527EF" w:rsidRPr="00E527EF">
        <w:rPr>
          <w:rFonts w:ascii="Garamond" w:hAnsi="Garamond"/>
          <w:sz w:val="24"/>
          <w:szCs w:val="24"/>
        </w:rPr>
        <w:t>roup</w:t>
      </w:r>
      <w:r w:rsidR="00E527EF">
        <w:rPr>
          <w:rFonts w:ascii="Garamond" w:hAnsi="Garamond"/>
          <w:sz w:val="24"/>
          <w:szCs w:val="24"/>
        </w:rPr>
        <w:t>s</w:t>
      </w:r>
      <w:r w:rsidR="00E527EF" w:rsidRPr="00E527EF">
        <w:rPr>
          <w:rFonts w:ascii="Garamond" w:hAnsi="Garamond"/>
          <w:sz w:val="24"/>
          <w:szCs w:val="24"/>
        </w:rPr>
        <w:t xml:space="preserve"> converged on the need to use our existing resources as much as possible given the high cost of land and construction</w:t>
      </w:r>
      <w:r>
        <w:rPr>
          <w:rFonts w:ascii="Garamond" w:hAnsi="Garamond"/>
          <w:sz w:val="24"/>
          <w:szCs w:val="24"/>
        </w:rPr>
        <w:t xml:space="preserve"> - </w:t>
      </w:r>
      <w:r w:rsidR="00E527EF" w:rsidRPr="00E527EF">
        <w:rPr>
          <w:rFonts w:ascii="Garamond" w:hAnsi="Garamond"/>
          <w:sz w:val="24"/>
          <w:szCs w:val="24"/>
        </w:rPr>
        <w:t xml:space="preserve">working with other entities, like existing child care providers or converting existing spaces – BristolWorks for services and perhaps a building like Mountain Trading Post for conversion into apartments. These investments would use less funding for more impact. </w:t>
      </w:r>
    </w:p>
    <w:p w14:paraId="68298237" w14:textId="305C8D05" w:rsidR="00E527EF" w:rsidRDefault="00E527EF" w:rsidP="00E527EF">
      <w:pPr>
        <w:pStyle w:val="ListParagraph"/>
        <w:numPr>
          <w:ilvl w:val="0"/>
          <w:numId w:val="2"/>
        </w:numPr>
        <w:rPr>
          <w:rFonts w:ascii="Garamond" w:hAnsi="Garamond"/>
          <w:sz w:val="24"/>
          <w:szCs w:val="24"/>
        </w:rPr>
      </w:pPr>
      <w:r w:rsidRPr="00E527EF">
        <w:rPr>
          <w:rFonts w:ascii="Garamond" w:hAnsi="Garamond"/>
          <w:sz w:val="24"/>
          <w:szCs w:val="24"/>
        </w:rPr>
        <w:t>Everyone also agreed on the need to invest in something that would solve these fundamental problems rather than spend small amounts on lots of different things</w:t>
      </w:r>
    </w:p>
    <w:p w14:paraId="699ACFA8" w14:textId="3EA65412" w:rsidR="00806F86" w:rsidRPr="00E527EF" w:rsidRDefault="00806F86" w:rsidP="00E527EF">
      <w:pPr>
        <w:pStyle w:val="ListParagraph"/>
        <w:numPr>
          <w:ilvl w:val="0"/>
          <w:numId w:val="2"/>
        </w:numPr>
        <w:rPr>
          <w:rFonts w:ascii="Garamond" w:hAnsi="Garamond"/>
          <w:sz w:val="24"/>
          <w:szCs w:val="24"/>
        </w:rPr>
      </w:pPr>
      <w:r>
        <w:rPr>
          <w:rFonts w:ascii="Garamond" w:hAnsi="Garamond"/>
          <w:sz w:val="24"/>
          <w:szCs w:val="24"/>
        </w:rPr>
        <w:t xml:space="preserve">Sustainable </w:t>
      </w:r>
      <w:r w:rsidR="00FB1A00">
        <w:rPr>
          <w:rFonts w:ascii="Garamond" w:hAnsi="Garamond"/>
          <w:sz w:val="24"/>
          <w:szCs w:val="24"/>
        </w:rPr>
        <w:t>investments to solve the foundational problems we face – childcare and housing</w:t>
      </w:r>
    </w:p>
    <w:p w14:paraId="4B09B610" w14:textId="77777777" w:rsidR="00E527EF" w:rsidRDefault="00E527EF" w:rsidP="00E527EF">
      <w:pPr>
        <w:pStyle w:val="ListParagraph"/>
        <w:rPr>
          <w:rFonts w:ascii="Garamond" w:hAnsi="Garamond"/>
          <w:sz w:val="24"/>
          <w:szCs w:val="24"/>
        </w:rPr>
      </w:pPr>
    </w:p>
    <w:p w14:paraId="69A7624E" w14:textId="74D27E9F" w:rsidR="001C0E8B" w:rsidRPr="00E65D81" w:rsidRDefault="001C0E8B" w:rsidP="001C0E8B">
      <w:pPr>
        <w:rPr>
          <w:rFonts w:ascii="Garamond" w:hAnsi="Garamond"/>
          <w:b/>
          <w:bCs/>
          <w:i/>
          <w:iCs/>
          <w:sz w:val="24"/>
          <w:szCs w:val="24"/>
        </w:rPr>
      </w:pPr>
      <w:r w:rsidRPr="00E65D81">
        <w:rPr>
          <w:rFonts w:ascii="Garamond" w:hAnsi="Garamond"/>
          <w:b/>
          <w:bCs/>
          <w:i/>
          <w:iCs/>
          <w:sz w:val="24"/>
          <w:szCs w:val="24"/>
        </w:rPr>
        <w:t>Housing Ideas</w:t>
      </w:r>
    </w:p>
    <w:p w14:paraId="4307D467" w14:textId="39E22391" w:rsidR="001C0E8B" w:rsidRDefault="00B06AC8" w:rsidP="00187268">
      <w:pPr>
        <w:pStyle w:val="ListParagraph"/>
        <w:numPr>
          <w:ilvl w:val="0"/>
          <w:numId w:val="2"/>
        </w:numPr>
        <w:rPr>
          <w:rFonts w:ascii="Garamond" w:hAnsi="Garamond"/>
          <w:sz w:val="24"/>
          <w:szCs w:val="24"/>
        </w:rPr>
      </w:pPr>
      <w:r w:rsidRPr="00B06AC8">
        <w:rPr>
          <w:rFonts w:ascii="Garamond" w:hAnsi="Garamond"/>
          <w:sz w:val="24"/>
          <w:szCs w:val="24"/>
          <w:u w:val="single"/>
        </w:rPr>
        <w:t>Existing home conversion</w:t>
      </w:r>
      <w:r>
        <w:rPr>
          <w:rFonts w:ascii="Garamond" w:hAnsi="Garamond"/>
          <w:sz w:val="24"/>
          <w:szCs w:val="24"/>
        </w:rPr>
        <w:t xml:space="preserve"> - </w:t>
      </w:r>
      <w:r w:rsidR="001C0E8B">
        <w:rPr>
          <w:rFonts w:ascii="Garamond" w:hAnsi="Garamond"/>
          <w:sz w:val="24"/>
          <w:szCs w:val="24"/>
        </w:rPr>
        <w:t>One idea was to set up some sort of fund where homeowners could partner with the town to divide up their houses into more units that could be sold/rented; once that happened, the homeowners would pay the town back (with any interest?) and that money could then be used for another home. When discussed, this idea seemed mostly to apply to elderly residents needing only one bedroom but living in a 4-bedroom house. This would allow aging in place, plus expand housing stock in Bristol.</w:t>
      </w:r>
    </w:p>
    <w:p w14:paraId="501CBF37" w14:textId="25D67728" w:rsidR="001C0E8B" w:rsidRPr="00187268" w:rsidRDefault="00B06AC8" w:rsidP="00187268">
      <w:pPr>
        <w:pStyle w:val="ListParagraph"/>
        <w:numPr>
          <w:ilvl w:val="0"/>
          <w:numId w:val="2"/>
        </w:numPr>
        <w:rPr>
          <w:rFonts w:ascii="Garamond" w:hAnsi="Garamond"/>
          <w:sz w:val="24"/>
          <w:szCs w:val="24"/>
        </w:rPr>
      </w:pPr>
      <w:r w:rsidRPr="00B06AC8">
        <w:rPr>
          <w:rFonts w:ascii="Garamond" w:hAnsi="Garamond"/>
          <w:sz w:val="24"/>
          <w:szCs w:val="24"/>
          <w:u w:val="single"/>
        </w:rPr>
        <w:t xml:space="preserve">Build </w:t>
      </w:r>
      <w:r w:rsidR="001C0E8B" w:rsidRPr="00B06AC8">
        <w:rPr>
          <w:rFonts w:ascii="Garamond" w:hAnsi="Garamond"/>
          <w:sz w:val="24"/>
          <w:szCs w:val="24"/>
          <w:u w:val="single"/>
        </w:rPr>
        <w:t>public-private partnerships</w:t>
      </w:r>
      <w:r w:rsidR="001C0E8B">
        <w:rPr>
          <w:rFonts w:ascii="Garamond" w:hAnsi="Garamond"/>
          <w:sz w:val="24"/>
          <w:szCs w:val="24"/>
        </w:rPr>
        <w:t xml:space="preserve"> </w:t>
      </w:r>
      <w:r>
        <w:rPr>
          <w:rFonts w:ascii="Garamond" w:hAnsi="Garamond"/>
          <w:sz w:val="24"/>
          <w:szCs w:val="24"/>
        </w:rPr>
        <w:t xml:space="preserve">- </w:t>
      </w:r>
      <w:r w:rsidR="001C0E8B">
        <w:rPr>
          <w:rFonts w:ascii="Garamond" w:hAnsi="Garamond"/>
          <w:sz w:val="24"/>
          <w:szCs w:val="24"/>
        </w:rPr>
        <w:t xml:space="preserve">with people/businesses that owned buildings that could be converted into apartments for higher-density living, like the Old High School or Mountain Trading Post. The town would subsidize some of the costs of conversion with the owner then paying that money back over time. </w:t>
      </w:r>
    </w:p>
    <w:p w14:paraId="28F40CB7" w14:textId="4A508C67" w:rsidR="00187268" w:rsidRDefault="00187268">
      <w:pPr>
        <w:rPr>
          <w:rFonts w:ascii="Garamond" w:hAnsi="Garamond"/>
          <w:sz w:val="24"/>
          <w:szCs w:val="24"/>
        </w:rPr>
      </w:pPr>
    </w:p>
    <w:p w14:paraId="0F2721F7" w14:textId="7FBD369A" w:rsidR="001C0E8B" w:rsidRPr="00E65D81" w:rsidRDefault="001C0E8B">
      <w:pPr>
        <w:rPr>
          <w:rFonts w:ascii="Garamond" w:hAnsi="Garamond"/>
          <w:b/>
          <w:bCs/>
          <w:i/>
          <w:iCs/>
          <w:sz w:val="24"/>
          <w:szCs w:val="24"/>
        </w:rPr>
      </w:pPr>
      <w:r w:rsidRPr="00E65D81">
        <w:rPr>
          <w:rFonts w:ascii="Garamond" w:hAnsi="Garamond"/>
          <w:b/>
          <w:bCs/>
          <w:i/>
          <w:iCs/>
          <w:sz w:val="24"/>
          <w:szCs w:val="24"/>
        </w:rPr>
        <w:t>Childcare Ideas</w:t>
      </w:r>
    </w:p>
    <w:p w14:paraId="1FA0A2FC" w14:textId="434E41FC" w:rsidR="007A41D8" w:rsidRDefault="00E527EF" w:rsidP="00C46CA1">
      <w:pPr>
        <w:pStyle w:val="ListParagraph"/>
        <w:numPr>
          <w:ilvl w:val="0"/>
          <w:numId w:val="5"/>
        </w:numPr>
        <w:rPr>
          <w:rFonts w:ascii="Garamond" w:hAnsi="Garamond"/>
          <w:sz w:val="24"/>
          <w:szCs w:val="24"/>
        </w:rPr>
      </w:pPr>
      <w:r w:rsidRPr="00451692">
        <w:rPr>
          <w:rFonts w:ascii="Garamond" w:hAnsi="Garamond"/>
          <w:sz w:val="24"/>
          <w:szCs w:val="24"/>
          <w:u w:val="single"/>
        </w:rPr>
        <w:lastRenderedPageBreak/>
        <w:t xml:space="preserve">Pursue public-private partnerships </w:t>
      </w:r>
      <w:r w:rsidR="00451692" w:rsidRPr="00451692">
        <w:rPr>
          <w:rFonts w:ascii="Garamond" w:hAnsi="Garamond"/>
          <w:sz w:val="24"/>
          <w:szCs w:val="24"/>
          <w:u w:val="single"/>
        </w:rPr>
        <w:t>with existing child-care providers</w:t>
      </w:r>
      <w:r w:rsidR="00451692" w:rsidRPr="00451692">
        <w:rPr>
          <w:rFonts w:ascii="Garamond" w:hAnsi="Garamond"/>
          <w:sz w:val="24"/>
          <w:szCs w:val="24"/>
        </w:rPr>
        <w:t xml:space="preserve"> to expand services</w:t>
      </w:r>
      <w:r w:rsidR="00451692" w:rsidRPr="00451692">
        <w:rPr>
          <w:rFonts w:ascii="Garamond" w:hAnsi="Garamond"/>
          <w:sz w:val="24"/>
          <w:szCs w:val="24"/>
        </w:rPr>
        <w:t xml:space="preserve"> </w:t>
      </w:r>
      <w:r w:rsidRPr="00C46CA1">
        <w:rPr>
          <w:rFonts w:ascii="Garamond" w:hAnsi="Garamond"/>
          <w:sz w:val="24"/>
          <w:szCs w:val="24"/>
        </w:rPr>
        <w:t xml:space="preserve">to make the money go farther and be more sustainable (so that the town doesn’t have to maintain/run everything), like working </w:t>
      </w:r>
    </w:p>
    <w:p w14:paraId="0115FB8F" w14:textId="1D9A8556" w:rsidR="007A41D8" w:rsidRDefault="00EF08E4" w:rsidP="007A41D8">
      <w:pPr>
        <w:pStyle w:val="ListParagraph"/>
        <w:numPr>
          <w:ilvl w:val="1"/>
          <w:numId w:val="5"/>
        </w:numPr>
        <w:rPr>
          <w:rFonts w:ascii="Garamond" w:hAnsi="Garamond"/>
          <w:sz w:val="24"/>
          <w:szCs w:val="24"/>
        </w:rPr>
      </w:pPr>
      <w:r>
        <w:rPr>
          <w:rFonts w:ascii="Garamond" w:hAnsi="Garamond"/>
          <w:sz w:val="24"/>
          <w:szCs w:val="24"/>
        </w:rPr>
        <w:t>Create m</w:t>
      </w:r>
      <w:r w:rsidR="00E527EF" w:rsidRPr="00C46CA1">
        <w:rPr>
          <w:rFonts w:ascii="Garamond" w:hAnsi="Garamond"/>
          <w:sz w:val="24"/>
          <w:szCs w:val="24"/>
        </w:rPr>
        <w:t>ore space at BES</w:t>
      </w:r>
      <w:r w:rsidR="00F4657B">
        <w:rPr>
          <w:rFonts w:ascii="Garamond" w:hAnsi="Garamond"/>
          <w:sz w:val="24"/>
          <w:szCs w:val="24"/>
        </w:rPr>
        <w:t xml:space="preserve"> for pre-K</w:t>
      </w:r>
      <w:r w:rsidR="00E527EF" w:rsidRPr="00C46CA1">
        <w:rPr>
          <w:rFonts w:ascii="Garamond" w:hAnsi="Garamond"/>
          <w:sz w:val="24"/>
          <w:szCs w:val="24"/>
        </w:rPr>
        <w:t xml:space="preserve">? </w:t>
      </w:r>
    </w:p>
    <w:p w14:paraId="28EDFBD2" w14:textId="4BF9E3E5" w:rsidR="00E527EF" w:rsidRDefault="00E527EF" w:rsidP="007A41D8">
      <w:pPr>
        <w:pStyle w:val="ListParagraph"/>
        <w:numPr>
          <w:ilvl w:val="1"/>
          <w:numId w:val="5"/>
        </w:numPr>
        <w:rPr>
          <w:rFonts w:ascii="Garamond" w:hAnsi="Garamond"/>
          <w:sz w:val="24"/>
          <w:szCs w:val="24"/>
        </w:rPr>
      </w:pPr>
      <w:r w:rsidRPr="00C46CA1">
        <w:rPr>
          <w:rFonts w:ascii="Garamond" w:hAnsi="Garamond"/>
          <w:sz w:val="24"/>
          <w:szCs w:val="24"/>
        </w:rPr>
        <w:t>Fund sprinklers or other investments at BFC that allow them to expand?</w:t>
      </w:r>
    </w:p>
    <w:p w14:paraId="04D2DBB6" w14:textId="0F06A627" w:rsidR="00F4657B" w:rsidRPr="00F4657B" w:rsidRDefault="00EF08E4" w:rsidP="00F4657B">
      <w:pPr>
        <w:pStyle w:val="ListParagraph"/>
        <w:numPr>
          <w:ilvl w:val="0"/>
          <w:numId w:val="5"/>
        </w:numPr>
        <w:rPr>
          <w:rFonts w:ascii="Garamond" w:hAnsi="Garamond"/>
          <w:sz w:val="24"/>
          <w:szCs w:val="24"/>
        </w:rPr>
      </w:pPr>
      <w:r w:rsidRPr="00451692">
        <w:rPr>
          <w:rFonts w:ascii="Garamond" w:hAnsi="Garamond"/>
          <w:sz w:val="24"/>
          <w:szCs w:val="24"/>
          <w:u w:val="single"/>
        </w:rPr>
        <w:t>B</w:t>
      </w:r>
      <w:r w:rsidR="00F4657B" w:rsidRPr="00F4657B">
        <w:rPr>
          <w:rFonts w:ascii="Garamond" w:hAnsi="Garamond"/>
          <w:sz w:val="24"/>
          <w:szCs w:val="24"/>
          <w:u w:val="single"/>
        </w:rPr>
        <w:t>uild out space at the Hub that would be used for multiple purposes</w:t>
      </w:r>
      <w:r>
        <w:rPr>
          <w:rFonts w:ascii="Garamond" w:hAnsi="Garamond"/>
          <w:sz w:val="24"/>
          <w:szCs w:val="24"/>
        </w:rPr>
        <w:t xml:space="preserve"> – in a </w:t>
      </w:r>
      <w:r w:rsidR="00F4657B" w:rsidRPr="00F4657B">
        <w:rPr>
          <w:rFonts w:ascii="Garamond" w:hAnsi="Garamond"/>
          <w:sz w:val="24"/>
          <w:szCs w:val="24"/>
        </w:rPr>
        <w:t>public-private partnership, town investment would facilitate Hub expansion, but Willowell would be able to base themselves in this new space during the day to offer expand</w:t>
      </w:r>
      <w:r>
        <w:rPr>
          <w:rFonts w:ascii="Garamond" w:hAnsi="Garamond"/>
          <w:sz w:val="24"/>
          <w:szCs w:val="24"/>
        </w:rPr>
        <w:t>ed</w:t>
      </w:r>
      <w:r w:rsidR="00F4657B" w:rsidRPr="00F4657B">
        <w:rPr>
          <w:rFonts w:ascii="Garamond" w:hAnsi="Garamond"/>
          <w:sz w:val="24"/>
          <w:szCs w:val="24"/>
        </w:rPr>
        <w:t xml:space="preserve"> outdoor preschool, including for the 0-3 age group.</w:t>
      </w:r>
    </w:p>
    <w:p w14:paraId="405AD238" w14:textId="77777777" w:rsidR="00F4657B" w:rsidRPr="00F4657B" w:rsidRDefault="00F4657B" w:rsidP="00EF08E4">
      <w:pPr>
        <w:pStyle w:val="ListParagraph"/>
        <w:numPr>
          <w:ilvl w:val="1"/>
          <w:numId w:val="5"/>
        </w:numPr>
        <w:rPr>
          <w:rFonts w:ascii="Garamond" w:hAnsi="Garamond"/>
          <w:sz w:val="24"/>
          <w:szCs w:val="24"/>
        </w:rPr>
      </w:pPr>
      <w:r w:rsidRPr="00F4657B">
        <w:rPr>
          <w:rFonts w:ascii="Garamond" w:hAnsi="Garamond"/>
          <w:sz w:val="24"/>
          <w:szCs w:val="24"/>
        </w:rPr>
        <w:t>This additional space would be used:</w:t>
      </w:r>
    </w:p>
    <w:p w14:paraId="773F96DE" w14:textId="77777777" w:rsidR="00F4657B" w:rsidRPr="00F4657B" w:rsidRDefault="00F4657B" w:rsidP="00EF08E4">
      <w:pPr>
        <w:pStyle w:val="ListParagraph"/>
        <w:numPr>
          <w:ilvl w:val="2"/>
          <w:numId w:val="5"/>
        </w:numPr>
        <w:rPr>
          <w:rFonts w:ascii="Garamond" w:hAnsi="Garamond"/>
          <w:sz w:val="24"/>
          <w:szCs w:val="24"/>
        </w:rPr>
      </w:pPr>
      <w:r w:rsidRPr="00F4657B">
        <w:rPr>
          <w:rFonts w:ascii="Garamond" w:hAnsi="Garamond"/>
          <w:sz w:val="24"/>
          <w:szCs w:val="24"/>
          <w:u w:val="single"/>
        </w:rPr>
        <w:t>By the Hub/Rec Department</w:t>
      </w:r>
      <w:r w:rsidRPr="00F4657B">
        <w:rPr>
          <w:rFonts w:ascii="Garamond" w:hAnsi="Garamond"/>
          <w:sz w:val="24"/>
          <w:szCs w:val="24"/>
        </w:rPr>
        <w:t xml:space="preserve"> to expand the “gear lockers” to ensure that all children have access to sports; and to create a 2</w:t>
      </w:r>
      <w:r w:rsidRPr="00F4657B">
        <w:rPr>
          <w:rFonts w:ascii="Garamond" w:hAnsi="Garamond"/>
          <w:sz w:val="24"/>
          <w:szCs w:val="24"/>
          <w:vertAlign w:val="superscript"/>
        </w:rPr>
        <w:t>nd</w:t>
      </w:r>
      <w:r w:rsidRPr="00F4657B">
        <w:rPr>
          <w:rFonts w:ascii="Garamond" w:hAnsi="Garamond"/>
          <w:sz w:val="24"/>
          <w:szCs w:val="24"/>
        </w:rPr>
        <w:t>-hand teen clothing shop to ensure that teens have access to winter coats, etc.</w:t>
      </w:r>
    </w:p>
    <w:p w14:paraId="5D8BAB66" w14:textId="77777777" w:rsidR="00F4657B" w:rsidRPr="00F4657B" w:rsidRDefault="00F4657B" w:rsidP="00EF08E4">
      <w:pPr>
        <w:pStyle w:val="ListParagraph"/>
        <w:numPr>
          <w:ilvl w:val="2"/>
          <w:numId w:val="5"/>
        </w:numPr>
        <w:rPr>
          <w:rFonts w:ascii="Garamond" w:hAnsi="Garamond"/>
          <w:sz w:val="24"/>
          <w:szCs w:val="24"/>
        </w:rPr>
      </w:pPr>
      <w:r w:rsidRPr="00F4657B">
        <w:rPr>
          <w:rFonts w:ascii="Garamond" w:hAnsi="Garamond"/>
          <w:sz w:val="24"/>
          <w:szCs w:val="24"/>
          <w:u w:val="single"/>
        </w:rPr>
        <w:t>By Willowell</w:t>
      </w:r>
      <w:r w:rsidRPr="00F4657B">
        <w:rPr>
          <w:rFonts w:ascii="Garamond" w:hAnsi="Garamond"/>
          <w:sz w:val="24"/>
          <w:szCs w:val="24"/>
        </w:rPr>
        <w:t xml:space="preserve"> to offer school-day outdoor education programs to the local public schools; to expand its preschool to accept more children, including the underserved 0-3 group; and to offer expanded and accessible summer programming.</w:t>
      </w:r>
    </w:p>
    <w:p w14:paraId="592F55E5" w14:textId="07FF27C2" w:rsidR="001C0E8B" w:rsidRDefault="001C0E8B">
      <w:pPr>
        <w:rPr>
          <w:rFonts w:ascii="Garamond" w:hAnsi="Garamond"/>
          <w:sz w:val="24"/>
          <w:szCs w:val="24"/>
        </w:rPr>
      </w:pPr>
    </w:p>
    <w:p w14:paraId="62A4F0BA" w14:textId="0BED9A43" w:rsidR="001C0E8B" w:rsidRPr="00E65D81" w:rsidRDefault="001C0E8B">
      <w:pPr>
        <w:rPr>
          <w:rFonts w:ascii="Garamond" w:hAnsi="Garamond"/>
          <w:b/>
          <w:bCs/>
          <w:i/>
          <w:iCs/>
          <w:sz w:val="24"/>
          <w:szCs w:val="24"/>
        </w:rPr>
      </w:pPr>
      <w:r w:rsidRPr="00E65D81">
        <w:rPr>
          <w:rFonts w:ascii="Garamond" w:hAnsi="Garamond"/>
          <w:b/>
          <w:bCs/>
          <w:i/>
          <w:iCs/>
          <w:sz w:val="24"/>
          <w:szCs w:val="24"/>
        </w:rPr>
        <w:t>Other Ideas</w:t>
      </w:r>
    </w:p>
    <w:p w14:paraId="6BA519A4" w14:textId="414AE374" w:rsidR="00392A46" w:rsidRPr="00392A46" w:rsidRDefault="0006730B" w:rsidP="00392A46">
      <w:pPr>
        <w:pStyle w:val="ListParagraph"/>
        <w:numPr>
          <w:ilvl w:val="0"/>
          <w:numId w:val="3"/>
        </w:numPr>
        <w:rPr>
          <w:rFonts w:ascii="Garamond" w:hAnsi="Garamond"/>
          <w:sz w:val="24"/>
          <w:szCs w:val="24"/>
        </w:rPr>
      </w:pPr>
      <w:r>
        <w:rPr>
          <w:rFonts w:ascii="Garamond" w:hAnsi="Garamond"/>
          <w:sz w:val="24"/>
          <w:szCs w:val="24"/>
        </w:rPr>
        <w:t xml:space="preserve">Build a </w:t>
      </w:r>
      <w:r w:rsidR="00392A46" w:rsidRPr="00392A46">
        <w:rPr>
          <w:rFonts w:ascii="Garamond" w:hAnsi="Garamond"/>
          <w:sz w:val="24"/>
          <w:szCs w:val="24"/>
        </w:rPr>
        <w:t>Community Center to connect people and bring in services (maybe also an app or platform for people to request and give help)</w:t>
      </w:r>
    </w:p>
    <w:p w14:paraId="691BAD71" w14:textId="77777777" w:rsidR="004816DE" w:rsidRPr="004816DE" w:rsidRDefault="004816DE" w:rsidP="004816DE">
      <w:pPr>
        <w:pStyle w:val="ListParagraph"/>
        <w:numPr>
          <w:ilvl w:val="0"/>
          <w:numId w:val="3"/>
        </w:numPr>
        <w:rPr>
          <w:rFonts w:ascii="Garamond" w:hAnsi="Garamond"/>
          <w:sz w:val="24"/>
          <w:szCs w:val="24"/>
        </w:rPr>
      </w:pPr>
      <w:r w:rsidRPr="004816DE">
        <w:rPr>
          <w:rFonts w:ascii="Garamond" w:hAnsi="Garamond"/>
          <w:sz w:val="24"/>
          <w:szCs w:val="24"/>
        </w:rPr>
        <w:t>Build bus shelter with passenger amenities for the Tri-Town bus: it is hard to get in and out of Shaw’s parking lot and the park in front of the Baptist church; there isn’t a warm dry place for people to wait for the bus – if it were safer and more comfortable more people would take the bus</w:t>
      </w:r>
    </w:p>
    <w:p w14:paraId="65D9B9B7" w14:textId="3E4B1D6F" w:rsidR="004816DE" w:rsidRPr="004816DE" w:rsidRDefault="00C920F4" w:rsidP="004816DE">
      <w:pPr>
        <w:pStyle w:val="ListParagraph"/>
        <w:numPr>
          <w:ilvl w:val="0"/>
          <w:numId w:val="3"/>
        </w:numPr>
        <w:rPr>
          <w:rFonts w:ascii="Garamond" w:hAnsi="Garamond"/>
          <w:sz w:val="24"/>
          <w:szCs w:val="24"/>
        </w:rPr>
      </w:pPr>
      <w:r>
        <w:rPr>
          <w:rFonts w:ascii="Garamond" w:hAnsi="Garamond"/>
          <w:sz w:val="24"/>
          <w:szCs w:val="24"/>
        </w:rPr>
        <w:t>EV c</w:t>
      </w:r>
      <w:r w:rsidR="004816DE" w:rsidRPr="004816DE">
        <w:rPr>
          <w:rFonts w:ascii="Garamond" w:hAnsi="Garamond"/>
          <w:sz w:val="24"/>
          <w:szCs w:val="24"/>
        </w:rPr>
        <w:t>harging stations</w:t>
      </w:r>
      <w:r>
        <w:rPr>
          <w:rFonts w:ascii="Garamond" w:hAnsi="Garamond"/>
          <w:sz w:val="24"/>
          <w:szCs w:val="24"/>
        </w:rPr>
        <w:t xml:space="preserve"> – both for Tri-town buses and for resident vehicles</w:t>
      </w:r>
    </w:p>
    <w:p w14:paraId="6CB6905F" w14:textId="62B4F115" w:rsidR="004816DE" w:rsidRPr="004816DE" w:rsidRDefault="004816DE" w:rsidP="004816DE">
      <w:pPr>
        <w:pStyle w:val="ListParagraph"/>
        <w:numPr>
          <w:ilvl w:val="0"/>
          <w:numId w:val="3"/>
        </w:numPr>
        <w:rPr>
          <w:rFonts w:ascii="Garamond" w:hAnsi="Garamond"/>
          <w:sz w:val="24"/>
          <w:szCs w:val="24"/>
        </w:rPr>
      </w:pPr>
      <w:r w:rsidRPr="004816DE">
        <w:rPr>
          <w:rFonts w:ascii="Garamond" w:hAnsi="Garamond"/>
          <w:sz w:val="24"/>
          <w:szCs w:val="24"/>
        </w:rPr>
        <w:t>Turning Point is asking all towns to support their restoration of St Mary’s in Middlebury to be a full service one-stop community center</w:t>
      </w:r>
    </w:p>
    <w:p w14:paraId="51F55416" w14:textId="6F3724AD" w:rsidR="00910783" w:rsidRPr="00910783" w:rsidRDefault="00910783" w:rsidP="00910783">
      <w:pPr>
        <w:pStyle w:val="ListParagraph"/>
        <w:numPr>
          <w:ilvl w:val="0"/>
          <w:numId w:val="3"/>
        </w:numPr>
        <w:rPr>
          <w:rFonts w:ascii="Garamond" w:hAnsi="Garamond"/>
          <w:sz w:val="24"/>
          <w:szCs w:val="24"/>
        </w:rPr>
      </w:pPr>
      <w:r w:rsidRPr="00910783">
        <w:rPr>
          <w:rFonts w:ascii="Garamond" w:hAnsi="Garamond"/>
          <w:sz w:val="24"/>
          <w:szCs w:val="24"/>
        </w:rPr>
        <w:t xml:space="preserve">New </w:t>
      </w:r>
      <w:r>
        <w:rPr>
          <w:rFonts w:ascii="Garamond" w:hAnsi="Garamond"/>
          <w:sz w:val="24"/>
          <w:szCs w:val="24"/>
        </w:rPr>
        <w:t xml:space="preserve">town </w:t>
      </w:r>
      <w:r w:rsidRPr="00910783">
        <w:rPr>
          <w:rFonts w:ascii="Garamond" w:hAnsi="Garamond"/>
          <w:sz w:val="24"/>
          <w:szCs w:val="24"/>
        </w:rPr>
        <w:t>garage</w:t>
      </w:r>
      <w:r w:rsidR="005046E5">
        <w:rPr>
          <w:rFonts w:ascii="Garamond" w:hAnsi="Garamond"/>
          <w:sz w:val="24"/>
          <w:szCs w:val="24"/>
        </w:rPr>
        <w:t xml:space="preserve"> &amp; BPD </w:t>
      </w:r>
      <w:r w:rsidR="00852CE7">
        <w:rPr>
          <w:rFonts w:ascii="Garamond" w:hAnsi="Garamond"/>
          <w:sz w:val="24"/>
          <w:szCs w:val="24"/>
        </w:rPr>
        <w:t>–</w:t>
      </w:r>
      <w:r w:rsidR="005046E5">
        <w:rPr>
          <w:rFonts w:ascii="Garamond" w:hAnsi="Garamond"/>
          <w:sz w:val="24"/>
          <w:szCs w:val="24"/>
        </w:rPr>
        <w:t xml:space="preserve"> </w:t>
      </w:r>
      <w:r w:rsidR="00852CE7">
        <w:rPr>
          <w:rFonts w:ascii="Garamond" w:hAnsi="Garamond"/>
          <w:sz w:val="24"/>
          <w:szCs w:val="24"/>
        </w:rPr>
        <w:t xml:space="preserve">buy BristolWorks instead of building new? Use it also for community center space? </w:t>
      </w:r>
    </w:p>
    <w:p w14:paraId="78C3D237" w14:textId="77777777" w:rsidR="00910783" w:rsidRPr="00910783" w:rsidRDefault="00910783" w:rsidP="00910783">
      <w:pPr>
        <w:pStyle w:val="ListParagraph"/>
        <w:numPr>
          <w:ilvl w:val="0"/>
          <w:numId w:val="3"/>
        </w:numPr>
        <w:rPr>
          <w:rFonts w:ascii="Garamond" w:hAnsi="Garamond"/>
          <w:sz w:val="24"/>
          <w:szCs w:val="24"/>
        </w:rPr>
      </w:pPr>
      <w:r w:rsidRPr="00910783">
        <w:rPr>
          <w:rFonts w:ascii="Garamond" w:hAnsi="Garamond"/>
          <w:sz w:val="24"/>
          <w:szCs w:val="24"/>
        </w:rPr>
        <w:t>Electronic information sign by the fire station to communicate better with residents</w:t>
      </w:r>
    </w:p>
    <w:p w14:paraId="0B6471C8" w14:textId="3568B89E" w:rsidR="00910783" w:rsidRPr="00910783" w:rsidRDefault="00910783" w:rsidP="00910783">
      <w:pPr>
        <w:pStyle w:val="ListParagraph"/>
        <w:numPr>
          <w:ilvl w:val="0"/>
          <w:numId w:val="3"/>
        </w:numPr>
        <w:rPr>
          <w:rFonts w:ascii="Garamond" w:hAnsi="Garamond"/>
          <w:sz w:val="24"/>
          <w:szCs w:val="24"/>
        </w:rPr>
      </w:pPr>
      <w:r w:rsidRPr="00910783">
        <w:rPr>
          <w:rFonts w:ascii="Garamond" w:hAnsi="Garamond"/>
          <w:sz w:val="24"/>
          <w:szCs w:val="24"/>
        </w:rPr>
        <w:t>Improve financial infrastructure</w:t>
      </w:r>
      <w:r>
        <w:rPr>
          <w:rFonts w:ascii="Garamond" w:hAnsi="Garamond"/>
          <w:sz w:val="24"/>
          <w:szCs w:val="24"/>
        </w:rPr>
        <w:t xml:space="preserve"> for the town</w:t>
      </w:r>
    </w:p>
    <w:p w14:paraId="3223EFE4" w14:textId="77777777" w:rsidR="00910783" w:rsidRPr="00910783" w:rsidRDefault="00910783" w:rsidP="00910783">
      <w:pPr>
        <w:pStyle w:val="ListParagraph"/>
        <w:numPr>
          <w:ilvl w:val="0"/>
          <w:numId w:val="3"/>
        </w:numPr>
        <w:rPr>
          <w:rFonts w:ascii="Garamond" w:hAnsi="Garamond"/>
          <w:sz w:val="24"/>
          <w:szCs w:val="24"/>
        </w:rPr>
      </w:pPr>
      <w:r w:rsidRPr="00910783">
        <w:rPr>
          <w:rFonts w:ascii="Garamond" w:hAnsi="Garamond"/>
          <w:sz w:val="24"/>
          <w:szCs w:val="24"/>
        </w:rPr>
        <w:t>Community social worker embedded with BPD</w:t>
      </w:r>
    </w:p>
    <w:p w14:paraId="2CF2677E" w14:textId="2068B47C" w:rsidR="00910783" w:rsidRDefault="00910783" w:rsidP="00910783">
      <w:pPr>
        <w:pStyle w:val="ListParagraph"/>
        <w:numPr>
          <w:ilvl w:val="0"/>
          <w:numId w:val="3"/>
        </w:numPr>
        <w:rPr>
          <w:rFonts w:ascii="Garamond" w:hAnsi="Garamond"/>
          <w:sz w:val="24"/>
          <w:szCs w:val="24"/>
        </w:rPr>
      </w:pPr>
      <w:r w:rsidRPr="00910783">
        <w:rPr>
          <w:rFonts w:ascii="Garamond" w:hAnsi="Garamond"/>
          <w:sz w:val="24"/>
          <w:szCs w:val="24"/>
        </w:rPr>
        <w:t>Full-time grant writer for town</w:t>
      </w:r>
    </w:p>
    <w:p w14:paraId="55B780AA" w14:textId="77777777" w:rsidR="00A64915" w:rsidRPr="00A64915" w:rsidRDefault="00A64915" w:rsidP="00A64915">
      <w:pPr>
        <w:pStyle w:val="ListParagraph"/>
        <w:numPr>
          <w:ilvl w:val="0"/>
          <w:numId w:val="3"/>
        </w:numPr>
        <w:rPr>
          <w:rFonts w:ascii="Garamond" w:hAnsi="Garamond"/>
          <w:sz w:val="24"/>
          <w:szCs w:val="24"/>
        </w:rPr>
      </w:pPr>
      <w:r w:rsidRPr="00A64915">
        <w:rPr>
          <w:rFonts w:ascii="Garamond" w:hAnsi="Garamond"/>
          <w:sz w:val="24"/>
          <w:szCs w:val="24"/>
        </w:rPr>
        <w:t>Roofing the rink (so could be multipurpose space: concerts, basketball, hockey)</w:t>
      </w:r>
    </w:p>
    <w:p w14:paraId="6BE0B882" w14:textId="1A45A230" w:rsidR="00A64915" w:rsidRPr="00A64915" w:rsidRDefault="00A64915" w:rsidP="00A64915">
      <w:pPr>
        <w:pStyle w:val="ListParagraph"/>
        <w:numPr>
          <w:ilvl w:val="0"/>
          <w:numId w:val="3"/>
        </w:numPr>
        <w:rPr>
          <w:rFonts w:ascii="Garamond" w:hAnsi="Garamond"/>
          <w:sz w:val="24"/>
          <w:szCs w:val="24"/>
        </w:rPr>
      </w:pPr>
      <w:r w:rsidRPr="00A64915">
        <w:rPr>
          <w:rFonts w:ascii="Garamond" w:hAnsi="Garamond"/>
          <w:sz w:val="24"/>
          <w:szCs w:val="24"/>
        </w:rPr>
        <w:t>Buy vehicle for Rec Dept</w:t>
      </w:r>
      <w:r>
        <w:rPr>
          <w:rFonts w:ascii="Garamond" w:hAnsi="Garamond"/>
          <w:sz w:val="24"/>
          <w:szCs w:val="24"/>
        </w:rPr>
        <w:t xml:space="preserve"> (teen hub and programs)</w:t>
      </w:r>
    </w:p>
    <w:p w14:paraId="14E52338" w14:textId="77777777" w:rsidR="001C0E8B" w:rsidRDefault="001C0E8B">
      <w:pPr>
        <w:rPr>
          <w:rFonts w:ascii="Garamond" w:hAnsi="Garamond"/>
          <w:sz w:val="24"/>
          <w:szCs w:val="24"/>
        </w:rPr>
      </w:pPr>
    </w:p>
    <w:p w14:paraId="3AF13CF6" w14:textId="7C720391" w:rsidR="00187268" w:rsidRPr="00187268" w:rsidRDefault="00E662FC">
      <w:pPr>
        <w:rPr>
          <w:rFonts w:ascii="Garamond" w:hAnsi="Garamond"/>
          <w:b/>
          <w:bCs/>
          <w:sz w:val="24"/>
          <w:szCs w:val="24"/>
        </w:rPr>
      </w:pPr>
      <w:r>
        <w:rPr>
          <w:rFonts w:ascii="Garamond" w:hAnsi="Garamond"/>
          <w:b/>
          <w:bCs/>
          <w:sz w:val="24"/>
          <w:szCs w:val="24"/>
        </w:rPr>
        <w:t>Next Steps - p</w:t>
      </w:r>
      <w:r w:rsidR="00187268" w:rsidRPr="00187268">
        <w:rPr>
          <w:rFonts w:ascii="Garamond" w:hAnsi="Garamond"/>
          <w:b/>
          <w:bCs/>
          <w:sz w:val="24"/>
          <w:szCs w:val="24"/>
        </w:rPr>
        <w:t>lans for broader community outreach:</w:t>
      </w:r>
    </w:p>
    <w:p w14:paraId="0B79F885" w14:textId="4A17AA30" w:rsidR="00187268" w:rsidRDefault="00187268" w:rsidP="00187268">
      <w:pPr>
        <w:pStyle w:val="ListParagraph"/>
        <w:numPr>
          <w:ilvl w:val="0"/>
          <w:numId w:val="1"/>
        </w:numPr>
        <w:rPr>
          <w:rFonts w:ascii="Garamond" w:hAnsi="Garamond"/>
          <w:sz w:val="24"/>
          <w:szCs w:val="24"/>
        </w:rPr>
      </w:pPr>
      <w:r>
        <w:rPr>
          <w:rFonts w:ascii="Garamond" w:hAnsi="Garamond"/>
          <w:sz w:val="24"/>
          <w:szCs w:val="24"/>
        </w:rPr>
        <w:t>Town halls or setting up booth</w:t>
      </w:r>
      <w:r w:rsidR="00B83182">
        <w:rPr>
          <w:rFonts w:ascii="Garamond" w:hAnsi="Garamond"/>
          <w:sz w:val="24"/>
          <w:szCs w:val="24"/>
        </w:rPr>
        <w:t xml:space="preserve"> (Kris)</w:t>
      </w:r>
      <w:r>
        <w:rPr>
          <w:rFonts w:ascii="Garamond" w:hAnsi="Garamond"/>
          <w:sz w:val="24"/>
          <w:szCs w:val="24"/>
        </w:rPr>
        <w:t>?</w:t>
      </w:r>
    </w:p>
    <w:p w14:paraId="08E8C364" w14:textId="53663E77" w:rsidR="00CF2BAA" w:rsidRDefault="00CF2BAA" w:rsidP="00187268">
      <w:pPr>
        <w:pStyle w:val="ListParagraph"/>
        <w:numPr>
          <w:ilvl w:val="0"/>
          <w:numId w:val="1"/>
        </w:numPr>
        <w:rPr>
          <w:rFonts w:ascii="Garamond" w:hAnsi="Garamond"/>
          <w:sz w:val="24"/>
          <w:szCs w:val="24"/>
        </w:rPr>
      </w:pPr>
      <w:r>
        <w:rPr>
          <w:rFonts w:ascii="Garamond" w:hAnsi="Garamond"/>
          <w:sz w:val="24"/>
          <w:szCs w:val="24"/>
        </w:rPr>
        <w:lastRenderedPageBreak/>
        <w:t xml:space="preserve">Targeted outreach with people or groups we wanted to talk to but weren’t able to connect with through the focus groups? </w:t>
      </w:r>
      <w:r w:rsidR="00D7058D">
        <w:rPr>
          <w:rFonts w:ascii="Garamond" w:hAnsi="Garamond"/>
          <w:sz w:val="24"/>
          <w:szCs w:val="24"/>
        </w:rPr>
        <w:t>Given the housing</w:t>
      </w:r>
      <w:r w:rsidR="00C879B5">
        <w:rPr>
          <w:rFonts w:ascii="Garamond" w:hAnsi="Garamond"/>
          <w:sz w:val="24"/>
          <w:szCs w:val="24"/>
        </w:rPr>
        <w:t>/building</w:t>
      </w:r>
      <w:r w:rsidR="00D7058D">
        <w:rPr>
          <w:rFonts w:ascii="Garamond" w:hAnsi="Garamond"/>
          <w:sz w:val="24"/>
          <w:szCs w:val="24"/>
        </w:rPr>
        <w:t xml:space="preserve"> conversation</w:t>
      </w:r>
      <w:r w:rsidR="00C879B5">
        <w:rPr>
          <w:rFonts w:ascii="Garamond" w:hAnsi="Garamond"/>
          <w:sz w:val="24"/>
          <w:szCs w:val="24"/>
        </w:rPr>
        <w:t>s</w:t>
      </w:r>
      <w:r w:rsidR="00D7058D">
        <w:rPr>
          <w:rFonts w:ascii="Garamond" w:hAnsi="Garamond"/>
          <w:sz w:val="24"/>
          <w:szCs w:val="24"/>
        </w:rPr>
        <w:t xml:space="preserve">, Tom and Carol Wells, John Moyers, </w:t>
      </w:r>
      <w:r w:rsidR="00C879B5">
        <w:rPr>
          <w:rFonts w:ascii="Garamond" w:hAnsi="Garamond"/>
          <w:sz w:val="24"/>
          <w:szCs w:val="24"/>
        </w:rPr>
        <w:t xml:space="preserve">Kevin Harper etc? </w:t>
      </w:r>
    </w:p>
    <w:p w14:paraId="502A7028" w14:textId="22249B92" w:rsidR="00187268" w:rsidRDefault="00187268" w:rsidP="00187268">
      <w:pPr>
        <w:pStyle w:val="ListParagraph"/>
        <w:numPr>
          <w:ilvl w:val="0"/>
          <w:numId w:val="1"/>
        </w:numPr>
        <w:rPr>
          <w:rFonts w:ascii="Garamond" w:hAnsi="Garamond"/>
          <w:sz w:val="24"/>
          <w:szCs w:val="24"/>
        </w:rPr>
      </w:pPr>
      <w:r>
        <w:rPr>
          <w:rFonts w:ascii="Garamond" w:hAnsi="Garamond"/>
          <w:sz w:val="24"/>
          <w:szCs w:val="24"/>
        </w:rPr>
        <w:t>Survey – administered over Front Porch Forum and/or paper copies available at the town office (other locations – library?)</w:t>
      </w:r>
    </w:p>
    <w:p w14:paraId="7170F51F" w14:textId="44FBC392" w:rsidR="00187268" w:rsidRPr="00187268" w:rsidRDefault="00187268" w:rsidP="00187268">
      <w:pPr>
        <w:pStyle w:val="ListParagraph"/>
        <w:numPr>
          <w:ilvl w:val="1"/>
          <w:numId w:val="1"/>
        </w:numPr>
        <w:rPr>
          <w:rFonts w:ascii="Garamond" w:hAnsi="Garamond"/>
          <w:sz w:val="24"/>
          <w:szCs w:val="24"/>
        </w:rPr>
      </w:pPr>
      <w:r>
        <w:rPr>
          <w:rFonts w:ascii="Garamond" w:hAnsi="Garamond"/>
          <w:sz w:val="24"/>
          <w:szCs w:val="24"/>
        </w:rPr>
        <w:t>Questions could first ask residents to rank their favorite ideas from the focus groups and then could ask one or two open response questions about what they see as the biggest problem and how they would spend the money [you will need some introductory information about ARPA at the beginning of the survey]</w:t>
      </w:r>
    </w:p>
    <w:sectPr w:rsidR="00187268" w:rsidRPr="00187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DD9"/>
    <w:multiLevelType w:val="hybridMultilevel"/>
    <w:tmpl w:val="803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65A29"/>
    <w:multiLevelType w:val="hybridMultilevel"/>
    <w:tmpl w:val="3AD8042E"/>
    <w:lvl w:ilvl="0" w:tplc="EABE394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42113E"/>
    <w:multiLevelType w:val="hybridMultilevel"/>
    <w:tmpl w:val="5D3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834E9"/>
    <w:multiLevelType w:val="hybridMultilevel"/>
    <w:tmpl w:val="2AF8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669FA"/>
    <w:multiLevelType w:val="hybridMultilevel"/>
    <w:tmpl w:val="C92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06173"/>
    <w:multiLevelType w:val="hybridMultilevel"/>
    <w:tmpl w:val="6D4C6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D0B74"/>
    <w:multiLevelType w:val="hybridMultilevel"/>
    <w:tmpl w:val="336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478583">
    <w:abstractNumId w:val="5"/>
  </w:num>
  <w:num w:numId="2" w16cid:durableId="1361934282">
    <w:abstractNumId w:val="2"/>
  </w:num>
  <w:num w:numId="3" w16cid:durableId="1682778627">
    <w:abstractNumId w:val="6"/>
  </w:num>
  <w:num w:numId="4" w16cid:durableId="1557158059">
    <w:abstractNumId w:val="1"/>
  </w:num>
  <w:num w:numId="5" w16cid:durableId="336032220">
    <w:abstractNumId w:val="3"/>
  </w:num>
  <w:num w:numId="6" w16cid:durableId="1060135098">
    <w:abstractNumId w:val="4"/>
  </w:num>
  <w:num w:numId="7" w16cid:durableId="205384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68"/>
    <w:rsid w:val="0006730B"/>
    <w:rsid w:val="00187268"/>
    <w:rsid w:val="001C0E8B"/>
    <w:rsid w:val="00392A46"/>
    <w:rsid w:val="00446D90"/>
    <w:rsid w:val="00451692"/>
    <w:rsid w:val="004816DE"/>
    <w:rsid w:val="005046E5"/>
    <w:rsid w:val="00580C41"/>
    <w:rsid w:val="00596F4B"/>
    <w:rsid w:val="0066025E"/>
    <w:rsid w:val="006722F8"/>
    <w:rsid w:val="007A41D8"/>
    <w:rsid w:val="00806F86"/>
    <w:rsid w:val="00852CE7"/>
    <w:rsid w:val="00910783"/>
    <w:rsid w:val="00A64915"/>
    <w:rsid w:val="00B06AC8"/>
    <w:rsid w:val="00B56F69"/>
    <w:rsid w:val="00B83182"/>
    <w:rsid w:val="00C46CA1"/>
    <w:rsid w:val="00C879B5"/>
    <w:rsid w:val="00C920F4"/>
    <w:rsid w:val="00CF2BAA"/>
    <w:rsid w:val="00D7058D"/>
    <w:rsid w:val="00E527EF"/>
    <w:rsid w:val="00E65D81"/>
    <w:rsid w:val="00E662FC"/>
    <w:rsid w:val="00EE383E"/>
    <w:rsid w:val="00EF08E4"/>
    <w:rsid w:val="00F4657B"/>
    <w:rsid w:val="00F66617"/>
    <w:rsid w:val="00FB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D160"/>
  <w15:chartTrackingRefBased/>
  <w15:docId w15:val="{FF6629E3-6078-4961-8CD6-280E71AB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Teets, Jessica C.</dc:creator>
  <cp:keywords/>
  <dc:description/>
  <cp:lastModifiedBy>Teets, Jessica C.</cp:lastModifiedBy>
  <cp:revision>28</cp:revision>
  <dcterms:created xsi:type="dcterms:W3CDTF">2022-06-02T14:53:00Z</dcterms:created>
  <dcterms:modified xsi:type="dcterms:W3CDTF">2022-06-02T15:30:00Z</dcterms:modified>
</cp:coreProperties>
</file>